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0" w:rsidRPr="00BF58CA" w:rsidRDefault="00BF58CA" w:rsidP="00577A5F">
      <w:pPr>
        <w:tabs>
          <w:tab w:val="left" w:pos="1134"/>
        </w:tabs>
        <w:jc w:val="both"/>
        <w:rPr>
          <w:b/>
          <w:sz w:val="24"/>
          <w:szCs w:val="24"/>
        </w:rPr>
      </w:pPr>
      <w:r w:rsidRPr="00BF58CA">
        <w:rPr>
          <w:b/>
          <w:sz w:val="24"/>
          <w:szCs w:val="24"/>
        </w:rPr>
        <w:t>Εμβολιασμός των κόκκινων αλεπούδων έναντι του ιού της Λύσσας από αέρος με εμβολιακά δολώματα για την άνοιξη του 2017</w:t>
      </w:r>
    </w:p>
    <w:p w:rsidR="00B12C60" w:rsidRPr="00BF58CA" w:rsidRDefault="00B12C60">
      <w:pPr>
        <w:rPr>
          <w:b/>
          <w:sz w:val="24"/>
          <w:szCs w:val="24"/>
        </w:rPr>
      </w:pPr>
    </w:p>
    <w:p w:rsidR="000C7EE4" w:rsidRPr="000C7EE4" w:rsidRDefault="000C7EE4" w:rsidP="00BF58CA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Από τη Δ/νση Υγείας των Ζώων του Υπ.Α.Α.Τ. γνωστοποιείται </w:t>
      </w:r>
      <w:r w:rsidR="00E916DA">
        <w:rPr>
          <w:sz w:val="24"/>
          <w:szCs w:val="24"/>
        </w:rPr>
        <w:t xml:space="preserve">η περιοχή διενέργειας του προγράμματος εμβολιασμού των κόκκινων αλεπούδων </w:t>
      </w:r>
      <w:r>
        <w:rPr>
          <w:sz w:val="24"/>
          <w:szCs w:val="24"/>
        </w:rPr>
        <w:t xml:space="preserve">κατά τη λύσσα </w:t>
      </w:r>
      <w:r w:rsidR="00E916DA">
        <w:rPr>
          <w:sz w:val="24"/>
          <w:szCs w:val="24"/>
        </w:rPr>
        <w:t xml:space="preserve">για το χρονικό διάστημα από </w:t>
      </w:r>
      <w:r w:rsidR="00E916DA" w:rsidRPr="00463AAB">
        <w:rPr>
          <w:b/>
          <w:sz w:val="24"/>
          <w:szCs w:val="24"/>
        </w:rPr>
        <w:t>13/05/2017</w:t>
      </w:r>
      <w:r w:rsidR="00E916DA">
        <w:rPr>
          <w:sz w:val="24"/>
          <w:szCs w:val="24"/>
        </w:rPr>
        <w:t xml:space="preserve"> μέχρι </w:t>
      </w:r>
      <w:r w:rsidR="00E916DA" w:rsidRPr="00463AAB">
        <w:rPr>
          <w:b/>
          <w:sz w:val="24"/>
          <w:szCs w:val="24"/>
        </w:rPr>
        <w:t>23/05/2017</w:t>
      </w:r>
      <w:r w:rsidRPr="000C7EE4">
        <w:rPr>
          <w:b/>
          <w:sz w:val="24"/>
          <w:szCs w:val="24"/>
        </w:rPr>
        <w:t>.</w:t>
      </w:r>
      <w:r w:rsidR="00B12C60" w:rsidRPr="000C7EE4">
        <w:rPr>
          <w:rFonts w:eastAsiaTheme="minorHAnsi"/>
          <w:sz w:val="24"/>
          <w:szCs w:val="24"/>
          <w:lang w:eastAsia="en-US"/>
        </w:rPr>
        <w:tab/>
      </w:r>
    </w:p>
    <w:p w:rsidR="00577A5F" w:rsidRPr="00BF58CA" w:rsidRDefault="000C7EE4" w:rsidP="00BF58CA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Το πρόγραμμα των ρίψεων μπορεί να αλλάξει ανάλογα με τις επικρατούσες καιρικές συνθήκες</w:t>
      </w:r>
      <w:r w:rsidR="00C764C4" w:rsidRPr="00BF58C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87310" w:rsidRPr="00BF58CA" w:rsidRDefault="00487310" w:rsidP="0048731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58CA">
        <w:rPr>
          <w:rFonts w:eastAsiaTheme="minorHAnsi"/>
          <w:sz w:val="24"/>
          <w:szCs w:val="24"/>
          <w:lang w:eastAsia="en-US"/>
        </w:rPr>
        <w:tab/>
        <w:t>Όσον αφορά τα εμβολιακά δολώματα το κοινό θα πρέπει να ενημερωθεί για τα παρακάτω προκειμένου να αποφευχθεί οποιαδήποτε επαφή με αυτά:</w:t>
      </w:r>
    </w:p>
    <w:p w:rsidR="00863755" w:rsidRPr="00BF58CA" w:rsidRDefault="00863755" w:rsidP="0048731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66535" w:rsidRDefault="00487310" w:rsidP="0048731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F58CA">
        <w:rPr>
          <w:rFonts w:eastAsiaTheme="minorHAnsi"/>
          <w:sz w:val="24"/>
          <w:szCs w:val="24"/>
          <w:lang w:eastAsia="en-US"/>
        </w:rPr>
        <w:t>-</w:t>
      </w:r>
      <w:r w:rsidR="00D66535">
        <w:rPr>
          <w:rFonts w:eastAsiaTheme="minorHAnsi"/>
          <w:sz w:val="24"/>
          <w:szCs w:val="24"/>
          <w:lang w:eastAsia="en-US"/>
        </w:rPr>
        <w:t xml:space="preserve"> </w:t>
      </w:r>
      <w:r w:rsidR="000C7EE4">
        <w:rPr>
          <w:rFonts w:eastAsiaTheme="minorHAnsi"/>
          <w:b/>
          <w:bCs/>
          <w:sz w:val="24"/>
          <w:szCs w:val="24"/>
          <w:lang w:eastAsia="en-US"/>
        </w:rPr>
        <w:t xml:space="preserve">Τα εμβόλια περιέχουν ζωντανό- ελαττωμένης λοιμογόνου δύναμης </w:t>
      </w:r>
      <w:r w:rsidRPr="00BF58CA">
        <w:rPr>
          <w:rFonts w:eastAsiaTheme="minorHAnsi"/>
          <w:b/>
          <w:bCs/>
          <w:sz w:val="24"/>
          <w:szCs w:val="24"/>
          <w:lang w:eastAsia="en-US"/>
        </w:rPr>
        <w:t>ιό</w:t>
      </w:r>
      <w:r w:rsidR="000C7EE4">
        <w:rPr>
          <w:rFonts w:eastAsiaTheme="minorHAnsi"/>
          <w:b/>
          <w:bCs/>
          <w:sz w:val="24"/>
          <w:szCs w:val="24"/>
          <w:lang w:eastAsia="en-US"/>
        </w:rPr>
        <w:t xml:space="preserve"> της λύσσας. Σ</w:t>
      </w:r>
      <w:r w:rsidRPr="00BF58CA">
        <w:rPr>
          <w:rFonts w:eastAsiaTheme="minorHAnsi"/>
          <w:b/>
          <w:bCs/>
          <w:sz w:val="24"/>
          <w:szCs w:val="24"/>
          <w:lang w:eastAsia="en-US"/>
        </w:rPr>
        <w:t>ε</w:t>
      </w:r>
      <w:r w:rsidR="00D66535">
        <w:rPr>
          <w:rFonts w:eastAsiaTheme="minorHAnsi"/>
          <w:b/>
          <w:bCs/>
          <w:sz w:val="24"/>
          <w:szCs w:val="24"/>
          <w:lang w:eastAsia="en-US"/>
        </w:rPr>
        <w:t xml:space="preserve"> καμία</w:t>
      </w:r>
      <w:r w:rsidRPr="00BF58CA">
        <w:rPr>
          <w:rFonts w:eastAsiaTheme="minorHAnsi"/>
          <w:b/>
          <w:bCs/>
          <w:sz w:val="24"/>
          <w:szCs w:val="24"/>
          <w:lang w:eastAsia="en-US"/>
        </w:rPr>
        <w:t xml:space="preserve"> περίπτωση </w:t>
      </w:r>
      <w:r w:rsidR="00D66535">
        <w:rPr>
          <w:rFonts w:eastAsiaTheme="minorHAnsi"/>
          <w:b/>
          <w:bCs/>
          <w:sz w:val="24"/>
          <w:szCs w:val="24"/>
          <w:lang w:eastAsia="en-US"/>
        </w:rPr>
        <w:t xml:space="preserve">δεν επιτρέπεται η επαφή </w:t>
      </w:r>
      <w:r w:rsidRPr="00BF58CA">
        <w:rPr>
          <w:rFonts w:eastAsiaTheme="minorHAnsi"/>
          <w:b/>
          <w:bCs/>
          <w:sz w:val="24"/>
          <w:szCs w:val="24"/>
          <w:lang w:eastAsia="en-US"/>
        </w:rPr>
        <w:t>με αυτό</w:t>
      </w:r>
      <w:r w:rsidR="00D66535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</w:p>
    <w:p w:rsidR="00D66535" w:rsidRDefault="00D66535" w:rsidP="0048731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- Αν χρειαστεί να απομακρυνθεί το εμβόλιο – δόλωμα από κάποιο σημείο, απαραίτητη είναι η χρήση γαντιών ή πλαστικής σακούλας.</w:t>
      </w:r>
    </w:p>
    <w:p w:rsidR="00D66535" w:rsidRDefault="00D66535" w:rsidP="0048731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- </w:t>
      </w:r>
      <w:r w:rsidR="00487310" w:rsidRPr="00BF58CA">
        <w:rPr>
          <w:rFonts w:eastAsiaTheme="minorHAnsi"/>
          <w:b/>
          <w:bCs/>
          <w:sz w:val="24"/>
          <w:szCs w:val="24"/>
          <w:lang w:eastAsia="en-US"/>
        </w:rPr>
        <w:t xml:space="preserve">Σε περίπτωση </w:t>
      </w:r>
      <w:r>
        <w:rPr>
          <w:rFonts w:eastAsiaTheme="minorHAnsi"/>
          <w:b/>
          <w:bCs/>
          <w:sz w:val="24"/>
          <w:szCs w:val="24"/>
          <w:lang w:eastAsia="en-US"/>
        </w:rPr>
        <w:t>που κάποιο ζώο προσλάβει το εμβόλιο-δόλωμα, δεν πρέπει να γίνει προσπάθεια απομάκρυνσης του από το στόμα του ζώου.</w:t>
      </w:r>
    </w:p>
    <w:p w:rsidR="00D66535" w:rsidRDefault="00D66535" w:rsidP="0048731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- Σε περίπτωση κατάποσης του δολώματος, συστήνεται να μην έρθει σε επαφή ο ιδιοκτήτης του ζώου ή γενικότερα άλλα άτομα με το ζώο που προσέλαβε το δόλωμα για τουλάχιστον μία μέρα μετά την πιθανή πρόσληψη του εμβολιακού δολώματος.</w:t>
      </w:r>
    </w:p>
    <w:p w:rsidR="00D66535" w:rsidRDefault="00D66535" w:rsidP="0048731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66535" w:rsidRDefault="00D66535" w:rsidP="0048731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77A5F" w:rsidRPr="00AB5AD0" w:rsidRDefault="00F42C7B" w:rsidP="006A0DEC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Ακολουθεί Δελτίο Τύπου του Τμήματος Κτηνιατρικής της Π.Ε. Καστοριάς</w:t>
      </w:r>
      <w:r w:rsidR="00E916DA">
        <w:rPr>
          <w:rFonts w:eastAsiaTheme="minorHAnsi"/>
          <w:b/>
          <w:bCs/>
          <w:sz w:val="24"/>
          <w:szCs w:val="24"/>
          <w:lang w:eastAsia="en-US"/>
        </w:rPr>
        <w:t xml:space="preserve"> καθώς και το </w:t>
      </w:r>
      <w:r w:rsidR="00AB5AD0" w:rsidRPr="00AB5AD0">
        <w:rPr>
          <w:b/>
          <w:sz w:val="24"/>
          <w:szCs w:val="24"/>
        </w:rPr>
        <w:t>προβλεπόμενο</w:t>
      </w:r>
      <w:r w:rsidR="00AB5AD0">
        <w:rPr>
          <w:b/>
          <w:sz w:val="24"/>
          <w:szCs w:val="24"/>
        </w:rPr>
        <w:t>  σχέδιο πτήσης</w:t>
      </w:r>
      <w:r w:rsidR="00E916DA" w:rsidRPr="00AB5AD0">
        <w:rPr>
          <w:b/>
          <w:sz w:val="24"/>
          <w:szCs w:val="24"/>
        </w:rPr>
        <w:t xml:space="preserve"> ρίψεις  δολωμάτων με αεροπλάνα που πρόκειται να πραγματοποιηθούν για </w:t>
      </w:r>
      <w:r w:rsidR="00E916DA" w:rsidRPr="00AB5AD0">
        <w:rPr>
          <w:b/>
          <w:bCs/>
          <w:sz w:val="24"/>
          <w:szCs w:val="24"/>
        </w:rPr>
        <w:t>13/05/2017 έως και 23/05/2017. </w:t>
      </w:r>
      <w:r w:rsidR="00E916DA" w:rsidRPr="00AB5AD0">
        <w:rPr>
          <w:b/>
          <w:sz w:val="24"/>
          <w:szCs w:val="24"/>
        </w:rPr>
        <w:t>(με κάθε επιφύλαξη αλλαγής σχεδίων τελευταίας στιγμής λόγω απρόβλεπτων συνθηκών π.χ. καιρικές συνθήκες).</w:t>
      </w:r>
    </w:p>
    <w:p w:rsidR="006A0DEC" w:rsidRPr="00BF58CA" w:rsidRDefault="006A0DEC" w:rsidP="006A0DEC">
      <w:pPr>
        <w:shd w:val="clear" w:color="auto" w:fill="FFFFFF"/>
        <w:rPr>
          <w:color w:val="000000"/>
          <w:sz w:val="24"/>
          <w:szCs w:val="24"/>
        </w:rPr>
      </w:pPr>
    </w:p>
    <w:sectPr w:rsidR="006A0DEC" w:rsidRPr="00BF58CA" w:rsidSect="001B5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A50"/>
    <w:multiLevelType w:val="multilevel"/>
    <w:tmpl w:val="17BA7B1E"/>
    <w:styleLink w:val="3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994E08"/>
    <w:multiLevelType w:val="hybridMultilevel"/>
    <w:tmpl w:val="BA50358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C117BAD"/>
    <w:multiLevelType w:val="hybridMultilevel"/>
    <w:tmpl w:val="FD544B66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31C4C4E"/>
    <w:multiLevelType w:val="multilevel"/>
    <w:tmpl w:val="17BA7B1E"/>
    <w:numStyleLink w:val="3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C60"/>
    <w:rsid w:val="000C4361"/>
    <w:rsid w:val="000C7EE4"/>
    <w:rsid w:val="00115765"/>
    <w:rsid w:val="001766DC"/>
    <w:rsid w:val="00186889"/>
    <w:rsid w:val="001B548F"/>
    <w:rsid w:val="00233959"/>
    <w:rsid w:val="002348BC"/>
    <w:rsid w:val="00251D75"/>
    <w:rsid w:val="002D5000"/>
    <w:rsid w:val="002F3EBD"/>
    <w:rsid w:val="003353B4"/>
    <w:rsid w:val="003965E6"/>
    <w:rsid w:val="00463AAB"/>
    <w:rsid w:val="00487310"/>
    <w:rsid w:val="00515547"/>
    <w:rsid w:val="00560951"/>
    <w:rsid w:val="00577A5F"/>
    <w:rsid w:val="0058080C"/>
    <w:rsid w:val="005B375D"/>
    <w:rsid w:val="006169CD"/>
    <w:rsid w:val="00621B2D"/>
    <w:rsid w:val="006519E5"/>
    <w:rsid w:val="006A0DEC"/>
    <w:rsid w:val="00753690"/>
    <w:rsid w:val="00823E87"/>
    <w:rsid w:val="00863755"/>
    <w:rsid w:val="008C5B34"/>
    <w:rsid w:val="00902EC9"/>
    <w:rsid w:val="0091711E"/>
    <w:rsid w:val="00940288"/>
    <w:rsid w:val="009E4A7E"/>
    <w:rsid w:val="00AB5AD0"/>
    <w:rsid w:val="00AE4014"/>
    <w:rsid w:val="00B12C60"/>
    <w:rsid w:val="00B4310B"/>
    <w:rsid w:val="00BF58CA"/>
    <w:rsid w:val="00C55A4F"/>
    <w:rsid w:val="00C764C4"/>
    <w:rsid w:val="00D115BD"/>
    <w:rsid w:val="00D66535"/>
    <w:rsid w:val="00D9066B"/>
    <w:rsid w:val="00E453F3"/>
    <w:rsid w:val="00E753D1"/>
    <w:rsid w:val="00E916DA"/>
    <w:rsid w:val="00F074DE"/>
    <w:rsid w:val="00F42BF3"/>
    <w:rsid w:val="00F42C7B"/>
    <w:rsid w:val="00FD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12C60"/>
    <w:pPr>
      <w:ind w:firstLine="180"/>
      <w:jc w:val="both"/>
    </w:pPr>
    <w:rPr>
      <w:rFonts w:ascii="Arial" w:hAnsi="Arial" w:cs="Arial"/>
      <w:b/>
      <w:bCs/>
      <w:sz w:val="24"/>
    </w:rPr>
  </w:style>
  <w:style w:type="character" w:customStyle="1" w:styleId="Char">
    <w:name w:val="Σώμα κείμενου με εσοχή Char"/>
    <w:basedOn w:val="a0"/>
    <w:link w:val="a3"/>
    <w:rsid w:val="00B12C60"/>
    <w:rPr>
      <w:rFonts w:ascii="Arial" w:eastAsia="Times New Roman" w:hAnsi="Arial" w:cs="Arial"/>
      <w:b/>
      <w:bCs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A0DEC"/>
    <w:rPr>
      <w:strike w:val="0"/>
      <w:dstrike w:val="0"/>
      <w:color w:val="534741"/>
      <w:u w:val="none"/>
      <w:effect w:val="none"/>
    </w:rPr>
  </w:style>
  <w:style w:type="character" w:customStyle="1" w:styleId="s1">
    <w:name w:val="s1"/>
    <w:basedOn w:val="a0"/>
    <w:rsid w:val="006A0DEC"/>
  </w:style>
  <w:style w:type="character" w:customStyle="1" w:styleId="s2">
    <w:name w:val="s2"/>
    <w:basedOn w:val="a0"/>
    <w:rsid w:val="006A0DEC"/>
  </w:style>
  <w:style w:type="character" w:customStyle="1" w:styleId="s3">
    <w:name w:val="s3"/>
    <w:basedOn w:val="a0"/>
    <w:rsid w:val="006A0DEC"/>
  </w:style>
  <w:style w:type="paragraph" w:styleId="a4">
    <w:name w:val="List Paragraph"/>
    <w:basedOn w:val="a"/>
    <w:uiPriority w:val="34"/>
    <w:qFormat/>
    <w:rsid w:val="00B4310B"/>
    <w:pPr>
      <w:ind w:left="720"/>
      <w:contextualSpacing/>
    </w:pPr>
    <w:rPr>
      <w:sz w:val="24"/>
      <w:szCs w:val="24"/>
    </w:rPr>
  </w:style>
  <w:style w:type="numbering" w:customStyle="1" w:styleId="3">
    <w:name w:val="Στυλ3"/>
    <w:uiPriority w:val="99"/>
    <w:rsid w:val="00B4310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2017-05-15T05:49:00Z</dcterms:created>
  <dcterms:modified xsi:type="dcterms:W3CDTF">2017-05-15T05:49:00Z</dcterms:modified>
</cp:coreProperties>
</file>